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24572618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60394C">
        <w:rPr>
          <w:rFonts w:ascii="Century Gothic" w:hAnsi="Century Gothic"/>
          <w:b/>
          <w:sz w:val="24"/>
          <w:szCs w:val="24"/>
        </w:rPr>
        <w:t xml:space="preserve"> Décima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70E08">
        <w:rPr>
          <w:rFonts w:ascii="Century Gothic" w:hAnsi="Century Gothic"/>
          <w:b/>
          <w:sz w:val="24"/>
          <w:szCs w:val="24"/>
        </w:rPr>
        <w:t>diez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60394C">
        <w:rPr>
          <w:rFonts w:ascii="Century Gothic" w:hAnsi="Century Gothic"/>
          <w:b/>
          <w:sz w:val="24"/>
          <w:szCs w:val="24"/>
        </w:rPr>
        <w:t xml:space="preserve">1 primero de julio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del turno de recursos de Reclamación y Apelación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 Sentencias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Asuntos Varios y;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Clausura</w:t>
      </w:r>
      <w:r w:rsidRPr="00813D4D">
        <w:rPr>
          <w:rFonts w:ascii="Century Gothic" w:hAnsi="Century Gothic" w:cs="Arial"/>
          <w:b w:val="0"/>
        </w:rPr>
        <w:t xml:space="preserve">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60394C">
        <w:rPr>
          <w:rFonts w:ascii="Century Gothic" w:hAnsi="Century Gothic"/>
          <w:b/>
          <w:sz w:val="24"/>
          <w:szCs w:val="24"/>
        </w:rPr>
        <w:t xml:space="preserve">TREINTA </w:t>
      </w:r>
      <w:bookmarkStart w:id="0" w:name="_GoBack"/>
      <w:bookmarkEnd w:id="0"/>
      <w:r w:rsidR="00C70E08">
        <w:rPr>
          <w:rFonts w:ascii="Century Gothic" w:hAnsi="Century Gothic"/>
          <w:b/>
          <w:sz w:val="24"/>
          <w:szCs w:val="24"/>
        </w:rPr>
        <w:t>DE JUNIO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524572618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B58F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20481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F3068"/>
    <w:rsid w:val="00B03244"/>
    <w:rsid w:val="00B331EA"/>
    <w:rsid w:val="00B35B3E"/>
    <w:rsid w:val="00B626C5"/>
    <w:rsid w:val="00B96B6D"/>
    <w:rsid w:val="00BA5168"/>
    <w:rsid w:val="00BB01B5"/>
    <w:rsid w:val="00BC2971"/>
    <w:rsid w:val="00BD4C3F"/>
    <w:rsid w:val="00BE1BEF"/>
    <w:rsid w:val="00C5626F"/>
    <w:rsid w:val="00C70E08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5E63695B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7AB8-94FE-4B29-A1D8-0F0D4BF8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Rosalba Gaytan Padilla</cp:lastModifiedBy>
  <cp:revision>3</cp:revision>
  <cp:lastPrinted>2020-06-30T22:35:00Z</cp:lastPrinted>
  <dcterms:created xsi:type="dcterms:W3CDTF">2021-06-30T16:55:00Z</dcterms:created>
  <dcterms:modified xsi:type="dcterms:W3CDTF">2021-06-30T16:56:00Z</dcterms:modified>
</cp:coreProperties>
</file>